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第八届全国青少年无人机大赛</w:t>
      </w:r>
    </w:p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（重庆市选拨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赛）申请表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49"/>
        <w:gridCol w:w="1710"/>
        <w:gridCol w:w="1230"/>
        <w:gridCol w:w="1574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7" w:hRule="atLeast"/>
        </w:trPr>
        <w:tc>
          <w:tcPr>
            <w:tcW w:w="1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1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1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9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1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710" w:type="dxa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3833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67" w:hRule="atLeast"/>
        </w:trPr>
        <w:tc>
          <w:tcPr>
            <w:tcW w:w="1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单位概况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77" w:hRule="atLeast"/>
        </w:trPr>
        <w:tc>
          <w:tcPr>
            <w:tcW w:w="1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举办活动介绍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17" w:hRule="atLeast"/>
        </w:trPr>
        <w:tc>
          <w:tcPr>
            <w:tcW w:w="1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具体实施方案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包括选拔赛的具体名称、时间、场地设施、组织机构、竞赛程序、管理团队、专家团队、裁判团队、资金来源、保障条件等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12" w:hRule="atLeast"/>
        </w:trPr>
        <w:tc>
          <w:tcPr>
            <w:tcW w:w="174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所在单位申请意见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盖章：</w:t>
            </w:r>
          </w:p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月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ODJhM2UxYTU5YmY3MTI1MGY5NTZjOWQ3ZTNhOWEifQ=="/>
  </w:docVars>
  <w:rsids>
    <w:rsidRoot w:val="28A467E9"/>
    <w:rsid w:val="0F7A6F7F"/>
    <w:rsid w:val="26753EEF"/>
    <w:rsid w:val="28A467E9"/>
    <w:rsid w:val="2F4810FB"/>
    <w:rsid w:val="35337105"/>
    <w:rsid w:val="3E3F4165"/>
    <w:rsid w:val="467739C2"/>
    <w:rsid w:val="471C126E"/>
    <w:rsid w:val="4AA523FB"/>
    <w:rsid w:val="4C0A4C0B"/>
    <w:rsid w:val="58D00F8B"/>
    <w:rsid w:val="64F35D9A"/>
    <w:rsid w:val="6B0D1BCA"/>
    <w:rsid w:val="721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2024-03-12T07:34:00Z</dcterms:created>
  <dc:creator>持之以恒</dc:creator>
  <cp:lastModifiedBy>持之以恒</cp:lastModifiedBy>
  <dcterms:modified xsi:type="dcterms:W3CDTF">2024-03-13T03:35:48Z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8C2A8360AC534B809711FFD2DF35B876_11</vt:lpwstr>
  </property>
</Properties>
</file>